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bCs/>
          <w:sz w:val="48"/>
          <w:szCs w:val="48"/>
        </w:rPr>
      </w:pPr>
      <w:r>
        <w:rPr>
          <w:rFonts w:hint="eastAsia" w:ascii="方正小标宋简体" w:eastAsia="方正小标宋简体" w:cs="宋体"/>
          <w:bCs/>
          <w:sz w:val="48"/>
          <w:szCs w:val="48"/>
        </w:rPr>
        <w:t>申请执行收款账户确认书</w:t>
      </w:r>
    </w:p>
    <w:p>
      <w:pPr>
        <w:spacing w:line="540" w:lineRule="exact"/>
        <w:rPr>
          <w:rFonts w:ascii="仿宋_GB2312" w:eastAsia="仿宋_GB2312"/>
          <w:sz w:val="32"/>
          <w:szCs w:val="32"/>
        </w:rPr>
      </w:pPr>
    </w:p>
    <w:p>
      <w:pPr>
        <w:spacing w:line="540" w:lineRule="exact"/>
        <w:rPr>
          <w:rFonts w:ascii="仿宋_GB2312" w:eastAsia="仿宋_GB2312" w:cs="宋体"/>
          <w:sz w:val="32"/>
          <w:szCs w:val="32"/>
        </w:rPr>
      </w:pPr>
      <w:r>
        <w:rPr>
          <w:rFonts w:hint="eastAsia" w:ascii="仿宋_GB2312" w:eastAsia="仿宋_GB2312" w:cs="宋体"/>
          <w:sz w:val="32"/>
          <w:szCs w:val="32"/>
        </w:rPr>
        <w:t>深圳市中级人民法院：</w:t>
      </w:r>
    </w:p>
    <w:p>
      <w:pPr>
        <w:spacing w:line="540" w:lineRule="exact"/>
        <w:ind w:firstLine="640" w:firstLineChars="200"/>
        <w:rPr>
          <w:rFonts w:ascii="仿宋_GB2312" w:eastAsia="仿宋_GB2312" w:cs="宋体"/>
          <w:sz w:val="32"/>
          <w:szCs w:val="32"/>
        </w:rPr>
      </w:pPr>
      <w:r>
        <w:rPr>
          <w:rFonts w:hint="eastAsia" w:ascii="仿宋_GB2312" w:eastAsia="仿宋_GB2312" w:cs="宋体"/>
          <w:sz w:val="32"/>
          <w:szCs w:val="32"/>
        </w:rPr>
        <w:t>关于</w:t>
      </w:r>
      <w:r>
        <w:rPr>
          <w:rFonts w:hint="eastAsia" w:ascii="仿宋" w:hAnsi="仿宋" w:eastAsia="仿宋" w:cs="仿宋"/>
          <w:b w:val="0"/>
          <w:spacing w:val="0"/>
          <w:sz w:val="32"/>
        </w:rPr>
        <w:t>徐红伟</w:t>
      </w:r>
      <w:r>
        <w:rPr>
          <w:rFonts w:hint="eastAsia" w:ascii="仿宋" w:hAnsi="仿宋" w:eastAsia="仿宋" w:cs="仿宋"/>
          <w:b w:val="0"/>
          <w:spacing w:val="0"/>
          <w:sz w:val="32"/>
          <w:lang w:eastAsia="zh-CN"/>
        </w:rPr>
        <w:t>、</w:t>
      </w:r>
      <w:r>
        <w:rPr>
          <w:rFonts w:hint="eastAsia" w:ascii="仿宋" w:hAnsi="仿宋" w:eastAsia="仿宋" w:cs="仿宋"/>
          <w:b w:val="0"/>
          <w:spacing w:val="0"/>
          <w:sz w:val="32"/>
        </w:rPr>
        <w:t>黄诗樵</w:t>
      </w:r>
      <w:r>
        <w:rPr>
          <w:rFonts w:hint="eastAsia" w:ascii="仿宋_GB2312" w:eastAsia="仿宋_GB2312" w:cs="宋体"/>
          <w:sz w:val="32"/>
          <w:szCs w:val="32"/>
          <w:lang w:eastAsia="zh-CN"/>
        </w:rPr>
        <w:t>等人</w:t>
      </w:r>
      <w:r>
        <w:rPr>
          <w:rFonts w:hint="eastAsia" w:ascii="仿宋_GB2312" w:eastAsia="仿宋_GB2312" w:cs="宋体"/>
          <w:sz w:val="32"/>
          <w:szCs w:val="32"/>
        </w:rPr>
        <w:t>退赔</w:t>
      </w:r>
      <w:r>
        <w:rPr>
          <w:rFonts w:hint="eastAsia" w:ascii="仿宋_GB2312" w:eastAsia="仿宋_GB2312" w:cs="宋体"/>
          <w:sz w:val="32"/>
          <w:szCs w:val="32"/>
          <w:lang w:eastAsia="zh-CN"/>
        </w:rPr>
        <w:t>执行</w:t>
      </w:r>
      <w:r>
        <w:rPr>
          <w:rFonts w:hint="eastAsia" w:ascii="仿宋_GB2312" w:eastAsia="仿宋_GB2312" w:cs="宋体"/>
          <w:sz w:val="32"/>
          <w:szCs w:val="32"/>
        </w:rPr>
        <w:t>一案，案号为</w:t>
      </w:r>
      <w:r>
        <w:rPr>
          <w:rFonts w:hint="eastAsia" w:ascii="仿宋" w:hAnsi="仿宋" w:eastAsia="仿宋" w:cs="仿宋"/>
          <w:b w:val="0"/>
          <w:spacing w:val="0"/>
          <w:sz w:val="32"/>
        </w:rPr>
        <w:t>（2023）粤03执1189号</w:t>
      </w:r>
      <w:r>
        <w:rPr>
          <w:rFonts w:hint="eastAsia" w:ascii="仿宋" w:hAnsi="仿宋" w:eastAsia="仿宋" w:cs="仿宋"/>
          <w:b w:val="0"/>
          <w:spacing w:val="0"/>
          <w:sz w:val="32"/>
          <w:lang w:eastAsia="zh-CN"/>
        </w:rPr>
        <w:t>、</w:t>
      </w:r>
      <w:r>
        <w:rPr>
          <w:rFonts w:hint="eastAsia" w:ascii="仿宋" w:hAnsi="仿宋" w:eastAsia="仿宋" w:cs="仿宋"/>
          <w:b w:val="0"/>
          <w:spacing w:val="0"/>
          <w:sz w:val="32"/>
        </w:rPr>
        <w:t>（2025）粤03执恢417号</w:t>
      </w:r>
      <w:r>
        <w:rPr>
          <w:rFonts w:hint="eastAsia" w:ascii="仿宋_GB2312" w:eastAsia="仿宋_GB2312" w:cs="宋体"/>
          <w:sz w:val="32"/>
          <w:szCs w:val="32"/>
        </w:rPr>
        <w:t>，请将案件执行过程中执行到位的退赔款项直接汇付到本人以下收款账户：</w:t>
      </w:r>
    </w:p>
    <w:p>
      <w:pPr>
        <w:spacing w:line="540" w:lineRule="exact"/>
        <w:rPr>
          <w:rFonts w:ascii="仿宋_GB2312" w:eastAsia="仿宋_GB2312"/>
          <w:sz w:val="32"/>
          <w:szCs w:val="32"/>
        </w:rPr>
      </w:pPr>
      <w:r>
        <w:rPr>
          <w:rFonts w:hint="eastAsia" w:ascii="仿宋_GB2312" w:eastAsia="仿宋_GB2312" w:cs="宋体"/>
          <w:sz w:val="32"/>
          <w:szCs w:val="32"/>
        </w:rPr>
        <w:t>开户行：</w:t>
      </w:r>
      <w:r>
        <w:rPr>
          <w:rFonts w:hint="eastAsia" w:ascii="仿宋_GB2312" w:eastAsia="仿宋_GB2312" w:cs="宋体"/>
          <w:sz w:val="32"/>
          <w:szCs w:val="32"/>
          <w:u w:val="single"/>
        </w:rPr>
        <w:t xml:space="preserve">                      </w:t>
      </w:r>
      <w:r>
        <w:rPr>
          <w:rFonts w:hint="eastAsia" w:ascii="仿宋_GB2312" w:eastAsia="仿宋_GB2312" w:cs="宋体"/>
          <w:sz w:val="32"/>
          <w:szCs w:val="32"/>
        </w:rPr>
        <w:t>（具体到银行所在地级市）</w:t>
      </w:r>
    </w:p>
    <w:p>
      <w:pPr>
        <w:spacing w:line="540" w:lineRule="exact"/>
        <w:rPr>
          <w:rFonts w:ascii="仿宋_GB2312" w:eastAsia="仿宋_GB2312"/>
          <w:sz w:val="32"/>
          <w:szCs w:val="32"/>
        </w:rPr>
      </w:pPr>
      <w:r>
        <w:rPr>
          <w:rFonts w:hint="eastAsia" w:ascii="仿宋_GB2312" w:eastAsia="仿宋_GB2312" w:cs="宋体"/>
          <w:sz w:val="32"/>
          <w:szCs w:val="32"/>
        </w:rPr>
        <w:t>户  名：</w:t>
      </w:r>
      <w:r>
        <w:rPr>
          <w:rFonts w:hint="eastAsia" w:ascii="仿宋_GB2312" w:eastAsia="仿宋_GB2312"/>
          <w:sz w:val="32"/>
          <w:szCs w:val="32"/>
          <w:u w:val="single"/>
        </w:rPr>
        <w:t xml:space="preserve">                     </w:t>
      </w:r>
      <w:r>
        <w:rPr>
          <w:rFonts w:hint="eastAsia" w:ascii="仿宋_GB2312" w:eastAsia="仿宋_GB2312"/>
          <w:sz w:val="32"/>
          <w:szCs w:val="32"/>
        </w:rPr>
        <w:t>（须本人</w:t>
      </w:r>
      <w:r>
        <w:rPr>
          <w:rFonts w:hint="eastAsia" w:ascii="仿宋_GB2312" w:eastAsia="仿宋_GB2312" w:cs="宋体"/>
          <w:sz w:val="32"/>
          <w:szCs w:val="32"/>
          <w:lang w:val="en-US" w:eastAsia="zh-CN"/>
        </w:rPr>
        <w:t>I类</w:t>
      </w:r>
      <w:r>
        <w:rPr>
          <w:rFonts w:hint="eastAsia" w:ascii="仿宋_GB2312" w:eastAsia="仿宋_GB2312"/>
          <w:sz w:val="32"/>
          <w:szCs w:val="32"/>
        </w:rPr>
        <w:t>账户）</w:t>
      </w:r>
    </w:p>
    <w:p>
      <w:pPr>
        <w:spacing w:line="540" w:lineRule="exact"/>
        <w:rPr>
          <w:rFonts w:ascii="仿宋_GB2312" w:eastAsia="仿宋_GB2312"/>
          <w:sz w:val="32"/>
          <w:szCs w:val="32"/>
        </w:rPr>
      </w:pPr>
      <w:r>
        <w:rPr>
          <w:rFonts w:hint="eastAsia" w:ascii="仿宋_GB2312" w:eastAsia="仿宋_GB2312" w:cs="宋体"/>
          <w:sz w:val="32"/>
          <w:szCs w:val="32"/>
        </w:rPr>
        <w:t>账  号：</w:t>
      </w:r>
      <w:r>
        <w:rPr>
          <w:rFonts w:hint="eastAsia" w:ascii="仿宋_GB2312" w:eastAsia="仿宋_GB2312" w:cs="宋体"/>
          <w:sz w:val="32"/>
          <w:szCs w:val="32"/>
          <w:u w:val="single"/>
        </w:rPr>
        <w:t xml:space="preserve">                      </w:t>
      </w:r>
    </w:p>
    <w:p>
      <w:pPr>
        <w:spacing w:line="540" w:lineRule="exact"/>
        <w:rPr>
          <w:rFonts w:ascii="仿宋_GB2312" w:eastAsia="仿宋_GB2312"/>
          <w:b/>
          <w:sz w:val="32"/>
          <w:szCs w:val="32"/>
        </w:rPr>
      </w:pPr>
    </w:p>
    <w:p>
      <w:pPr>
        <w:spacing w:line="540" w:lineRule="exact"/>
        <w:rPr>
          <w:rFonts w:ascii="仿宋_GB2312" w:eastAsia="仿宋_GB2312"/>
          <w:b/>
          <w:sz w:val="32"/>
          <w:szCs w:val="32"/>
        </w:rPr>
      </w:pPr>
      <w:r>
        <w:rPr>
          <w:rFonts w:hint="eastAsia" w:ascii="仿宋_GB2312" w:eastAsia="仿宋_GB2312"/>
          <w:b/>
          <w:sz w:val="32"/>
          <w:szCs w:val="32"/>
        </w:rPr>
        <w:t>如上述收款账户信息需要变更，我方承诺将第一时间向法</w:t>
      </w:r>
      <w:bookmarkStart w:id="0" w:name="_GoBack"/>
      <w:bookmarkEnd w:id="0"/>
      <w:r>
        <w:rPr>
          <w:rFonts w:hint="eastAsia" w:ascii="仿宋_GB2312" w:eastAsia="仿宋_GB2312"/>
          <w:b/>
          <w:sz w:val="32"/>
          <w:szCs w:val="32"/>
        </w:rPr>
        <w:t xml:space="preserve">院提交书面申请，否则，由此导致的法律后果由我方自行承担。   </w:t>
      </w:r>
    </w:p>
    <w:p>
      <w:pPr>
        <w:spacing w:line="540" w:lineRule="exact"/>
        <w:rPr>
          <w:rFonts w:ascii="仿宋_GB2312" w:eastAsia="仿宋_GB2312"/>
          <w:b/>
          <w:sz w:val="32"/>
          <w:szCs w:val="32"/>
        </w:rPr>
      </w:pPr>
    </w:p>
    <w:p>
      <w:pPr>
        <w:spacing w:line="540" w:lineRule="exact"/>
        <w:rPr>
          <w:rFonts w:ascii="仿宋_GB2312" w:eastAsia="仿宋_GB2312"/>
          <w:b/>
          <w:sz w:val="32"/>
          <w:szCs w:val="32"/>
        </w:rPr>
      </w:pPr>
      <w:r>
        <w:rPr>
          <w:rFonts w:hint="eastAsia" w:ascii="仿宋_GB2312" w:eastAsia="仿宋_GB2312"/>
          <w:b/>
          <w:sz w:val="32"/>
          <w:szCs w:val="32"/>
        </w:rPr>
        <w:t xml:space="preserve">     </w:t>
      </w:r>
    </w:p>
    <w:p>
      <w:pPr>
        <w:spacing w:line="540" w:lineRule="exact"/>
        <w:ind w:firstLine="660"/>
        <w:rPr>
          <w:rFonts w:ascii="仿宋_GB2312" w:eastAsia="仿宋_GB2312"/>
          <w:sz w:val="32"/>
          <w:szCs w:val="32"/>
        </w:rPr>
      </w:pPr>
      <w:r>
        <w:rPr>
          <w:rFonts w:hint="eastAsia" w:ascii="仿宋_GB2312" w:eastAsia="仿宋_GB2312"/>
          <w:sz w:val="32"/>
          <w:szCs w:val="32"/>
        </w:rPr>
        <w:t>附件：身份证、收款账户银行卡复印件</w:t>
      </w:r>
    </w:p>
    <w:p>
      <w:pPr>
        <w:spacing w:line="540" w:lineRule="exact"/>
        <w:ind w:firstLine="660"/>
        <w:rPr>
          <w:rFonts w:ascii="仿宋_GB2312" w:eastAsia="仿宋_GB2312"/>
          <w:sz w:val="32"/>
          <w:szCs w:val="32"/>
        </w:rPr>
      </w:pPr>
      <w:r>
        <w:rPr>
          <w:rFonts w:hint="eastAsia" w:ascii="仿宋_GB2312" w:eastAsia="仿宋_GB2312"/>
          <w:sz w:val="32"/>
          <w:szCs w:val="32"/>
        </w:rPr>
        <w:t xml:space="preserve">                        </w:t>
      </w:r>
    </w:p>
    <w:p>
      <w:pPr>
        <w:spacing w:line="540" w:lineRule="exact"/>
        <w:ind w:firstLine="660"/>
        <w:rPr>
          <w:rFonts w:ascii="仿宋_GB2312" w:eastAsia="仿宋_GB2312"/>
          <w:sz w:val="32"/>
          <w:szCs w:val="32"/>
        </w:rPr>
      </w:pPr>
    </w:p>
    <w:p>
      <w:pPr>
        <w:spacing w:line="540" w:lineRule="exact"/>
        <w:ind w:firstLine="660"/>
        <w:rPr>
          <w:rFonts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eastAsia="zh-CN"/>
        </w:rPr>
        <w:t>被害人、集资参与</w:t>
      </w:r>
      <w:r>
        <w:rPr>
          <w:rFonts w:hint="eastAsia" w:ascii="仿宋_GB2312" w:eastAsia="仿宋_GB2312"/>
          <w:sz w:val="32"/>
          <w:szCs w:val="32"/>
        </w:rPr>
        <w:t>人</w:t>
      </w:r>
      <w:r>
        <w:rPr>
          <w:rFonts w:hint="eastAsia" w:ascii="仿宋_GB2312" w:eastAsia="仿宋_GB2312" w:cs="宋体"/>
          <w:sz w:val="32"/>
          <w:szCs w:val="32"/>
        </w:rPr>
        <w:t>：</w:t>
      </w:r>
    </w:p>
    <w:p>
      <w:pPr>
        <w:spacing w:line="540" w:lineRule="exact"/>
        <w:ind w:firstLine="660"/>
        <w:rPr>
          <w:rFonts w:ascii="仿宋_GB2312" w:eastAsia="仿宋_GB2312" w:cs="宋体"/>
          <w:sz w:val="32"/>
          <w:szCs w:val="32"/>
        </w:rPr>
      </w:pPr>
      <w:r>
        <w:rPr>
          <w:rFonts w:hint="eastAsia" w:ascii="仿宋_GB2312" w:eastAsia="仿宋_GB2312"/>
          <w:sz w:val="32"/>
          <w:szCs w:val="32"/>
        </w:rPr>
        <w:t xml:space="preserve">                        </w:t>
      </w:r>
      <w:r>
        <w:rPr>
          <w:rFonts w:hint="eastAsia" w:ascii="仿宋_GB2312" w:eastAsia="仿宋_GB2312" w:cs="宋体"/>
          <w:sz w:val="32"/>
          <w:szCs w:val="32"/>
        </w:rPr>
        <w:t>日期：</w:t>
      </w:r>
    </w:p>
    <w:p>
      <w:pPr>
        <w:spacing w:line="54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F85"/>
    <w:rsid w:val="000466EF"/>
    <w:rsid w:val="00063F0D"/>
    <w:rsid w:val="000A3FFA"/>
    <w:rsid w:val="000C4798"/>
    <w:rsid w:val="000F3539"/>
    <w:rsid w:val="00122E9A"/>
    <w:rsid w:val="00123026"/>
    <w:rsid w:val="00156EA0"/>
    <w:rsid w:val="002354E8"/>
    <w:rsid w:val="002E7B21"/>
    <w:rsid w:val="00334506"/>
    <w:rsid w:val="00336C96"/>
    <w:rsid w:val="00344C2C"/>
    <w:rsid w:val="00446E3D"/>
    <w:rsid w:val="00454502"/>
    <w:rsid w:val="004D04D3"/>
    <w:rsid w:val="00501C0F"/>
    <w:rsid w:val="00531FE4"/>
    <w:rsid w:val="00556359"/>
    <w:rsid w:val="006A651A"/>
    <w:rsid w:val="00764532"/>
    <w:rsid w:val="008361DF"/>
    <w:rsid w:val="0084330C"/>
    <w:rsid w:val="008E2FE0"/>
    <w:rsid w:val="008E64F7"/>
    <w:rsid w:val="00962148"/>
    <w:rsid w:val="00994DE7"/>
    <w:rsid w:val="009B2069"/>
    <w:rsid w:val="009B5853"/>
    <w:rsid w:val="009F3AF1"/>
    <w:rsid w:val="00A91EBE"/>
    <w:rsid w:val="00AC4931"/>
    <w:rsid w:val="00B32A43"/>
    <w:rsid w:val="00B51503"/>
    <w:rsid w:val="00CB325F"/>
    <w:rsid w:val="00CE76B5"/>
    <w:rsid w:val="00D05854"/>
    <w:rsid w:val="00D1369E"/>
    <w:rsid w:val="00D14D43"/>
    <w:rsid w:val="00DA332B"/>
    <w:rsid w:val="00DA6AF8"/>
    <w:rsid w:val="00E05D14"/>
    <w:rsid w:val="00E62F85"/>
    <w:rsid w:val="00E81DC4"/>
    <w:rsid w:val="00EC5810"/>
    <w:rsid w:val="00F5529C"/>
    <w:rsid w:val="00FB65E5"/>
    <w:rsid w:val="00FC0A8D"/>
    <w:rsid w:val="1DE71956"/>
    <w:rsid w:val="96D25369"/>
    <w:rsid w:val="AFE2F1FF"/>
    <w:rsid w:val="BAF72198"/>
    <w:rsid w:val="DD7119A4"/>
    <w:rsid w:val="EBBF83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54</Words>
  <Characters>310</Characters>
  <Lines>2</Lines>
  <Paragraphs>1</Paragraphs>
  <TotalTime>0</TotalTime>
  <ScaleCrop>false</ScaleCrop>
  <LinksUpToDate>false</LinksUpToDate>
  <CharactersWithSpaces>363</CharactersWithSpaces>
  <Application>WPS Office_11.8.2.12380_F1E327BC-269C-435d-A152-05C5408002CA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2023-09-27T01:17:00Z</dcterms:created>
  <dc:creator>xiaoweiguangJ30</dc:creator>
  <cp:lastModifiedBy>jiangdianlinJ30</cp:lastModifiedBy>
  <cp:lastPrinted>2024-01-26T22:49:00Z</cp:lastPrinted>
  <dcterms:modified xsi:type="dcterms:W3CDTF">2026-07-14T11:36:03Z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2052-11.8.2.12380</vt:lpwstr>
  </property>
  <property fmtid="{D5CDD505-2E9C-101B-9397-08002B2CF9AE}" pid="3" name="ICV">
    <vt:lpwstr>0002D084B03F3F85FA1F7869945EB45E</vt:lpwstr>
  </property>
</Properties>
</file>